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5AAB" w14:textId="77777777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>PROGRAMA</w:t>
      </w:r>
    </w:p>
    <w:p w14:paraId="62D91AC4" w14:textId="77777777" w:rsidR="009677C7" w:rsidRDefault="009677C7" w:rsidP="009677C7">
      <w:pPr>
        <w:rPr>
          <w:b/>
          <w:bCs/>
        </w:rPr>
      </w:pPr>
      <w:r w:rsidRPr="009677C7">
        <w:rPr>
          <w:b/>
          <w:bCs/>
        </w:rPr>
        <w:t>II Festival de Poesía y Música</w:t>
      </w:r>
    </w:p>
    <w:p w14:paraId="2D354EE1" w14:textId="78835ECF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>Festival PM</w:t>
      </w:r>
      <w:r w:rsidRPr="009677C7">
        <w:rPr>
          <w:b/>
          <w:bCs/>
        </w:rPr>
        <w:t xml:space="preserve"> 2016</w:t>
      </w:r>
    </w:p>
    <w:p w14:paraId="43F36F27" w14:textId="6DEEA02E" w:rsidR="009677C7" w:rsidRDefault="009677C7" w:rsidP="009677C7"/>
    <w:p w14:paraId="7683F83F" w14:textId="77777777" w:rsidR="009677C7" w:rsidRDefault="009677C7" w:rsidP="009677C7"/>
    <w:p w14:paraId="66CDEF45" w14:textId="77777777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>Miércoles 31/8</w:t>
      </w:r>
      <w:r w:rsidRPr="009677C7">
        <w:rPr>
          <w:b/>
          <w:bCs/>
        </w:rPr>
        <w:t xml:space="preserve">, </w:t>
      </w:r>
      <w:r w:rsidRPr="009677C7">
        <w:rPr>
          <w:b/>
          <w:bCs/>
        </w:rPr>
        <w:t xml:space="preserve">19 </w:t>
      </w:r>
      <w:proofErr w:type="spellStart"/>
      <w:r w:rsidRPr="009677C7">
        <w:rPr>
          <w:b/>
          <w:bCs/>
        </w:rPr>
        <w:t>hrs.</w:t>
      </w:r>
      <w:proofErr w:type="spellEnd"/>
    </w:p>
    <w:p w14:paraId="538163E9" w14:textId="77B437DF" w:rsidR="009677C7" w:rsidRDefault="009677C7" w:rsidP="009677C7">
      <w:r>
        <w:t xml:space="preserve">Espacio </w:t>
      </w:r>
      <w:proofErr w:type="spellStart"/>
      <w:r>
        <w:t>Estravagario</w:t>
      </w:r>
      <w:proofErr w:type="spellEnd"/>
      <w:r>
        <w:t>, Fundación Neruda,</w:t>
      </w:r>
      <w:r>
        <w:t xml:space="preserve"> </w:t>
      </w:r>
      <w:r>
        <w:t>Fernando Márquez de la Plata 0192, Providencia.</w:t>
      </w:r>
    </w:p>
    <w:p w14:paraId="1BAD2D87" w14:textId="77777777" w:rsidR="009677C7" w:rsidRDefault="009677C7" w:rsidP="009677C7"/>
    <w:p w14:paraId="25E2B557" w14:textId="2289CDE9" w:rsidR="009677C7" w:rsidRDefault="009677C7" w:rsidP="009677C7">
      <w:r>
        <w:t>Presentación Catálogo del Festival PM</w:t>
      </w:r>
    </w:p>
    <w:p w14:paraId="0553A054" w14:textId="77777777" w:rsidR="009677C7" w:rsidRDefault="009677C7" w:rsidP="009677C7">
      <w:r>
        <w:t>publicado por Libros del Pez Espiral, con lecturas, videos</w:t>
      </w:r>
    </w:p>
    <w:p w14:paraId="743A6232" w14:textId="77777777" w:rsidR="009677C7" w:rsidRDefault="009677C7" w:rsidP="009677C7">
      <w:r>
        <w:t>y vino de honor.</w:t>
      </w:r>
    </w:p>
    <w:p w14:paraId="022C4487" w14:textId="77777777" w:rsidR="009677C7" w:rsidRDefault="009677C7" w:rsidP="009677C7"/>
    <w:p w14:paraId="156DC1DF" w14:textId="57D05235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>Jueves 1/9</w:t>
      </w:r>
      <w:r w:rsidRPr="009677C7">
        <w:rPr>
          <w:b/>
          <w:bCs/>
        </w:rPr>
        <w:t xml:space="preserve">, </w:t>
      </w:r>
      <w:r w:rsidRPr="009677C7">
        <w:rPr>
          <w:b/>
          <w:bCs/>
        </w:rPr>
        <w:t xml:space="preserve">18:30 </w:t>
      </w:r>
      <w:proofErr w:type="spellStart"/>
      <w:r w:rsidRPr="009677C7">
        <w:rPr>
          <w:b/>
          <w:bCs/>
        </w:rPr>
        <w:t>hrs</w:t>
      </w:r>
      <w:proofErr w:type="spellEnd"/>
      <w:r>
        <w:rPr>
          <w:b/>
          <w:bCs/>
        </w:rPr>
        <w:t>.</w:t>
      </w:r>
    </w:p>
    <w:p w14:paraId="75D946D2" w14:textId="23E3136D" w:rsidR="009677C7" w:rsidRDefault="009677C7" w:rsidP="009677C7">
      <w:r>
        <w:t>Centro Cultural de España (</w:t>
      </w:r>
      <w:proofErr w:type="spellStart"/>
      <w:r>
        <w:t>CCE</w:t>
      </w:r>
      <w:proofErr w:type="spellEnd"/>
      <w:r>
        <w:t xml:space="preserve">), </w:t>
      </w:r>
      <w:proofErr w:type="spellStart"/>
      <w:r>
        <w:t>Providencia</w:t>
      </w:r>
    </w:p>
    <w:p w14:paraId="762D3356" w14:textId="77777777" w:rsidR="009677C7" w:rsidRDefault="009677C7" w:rsidP="009677C7">
      <w:proofErr w:type="spellEnd"/>
    </w:p>
    <w:p w14:paraId="2B7EE84B" w14:textId="774D93D4" w:rsidR="009677C7" w:rsidRDefault="009677C7" w:rsidP="009677C7">
      <w:r>
        <w:t>Programación Video Poesía PM</w:t>
      </w:r>
    </w:p>
    <w:p w14:paraId="3EA23E6B" w14:textId="77777777" w:rsidR="009677C7" w:rsidRDefault="009677C7" w:rsidP="009677C7">
      <w:r>
        <w:t xml:space="preserve">Inauguración </w:t>
      </w:r>
      <w:proofErr w:type="spellStart"/>
      <w:r>
        <w:t>CCE</w:t>
      </w:r>
      <w:proofErr w:type="spellEnd"/>
      <w:r>
        <w:t xml:space="preserve"> y vino de honor</w:t>
      </w:r>
    </w:p>
    <w:p w14:paraId="7141590C" w14:textId="77777777" w:rsidR="009677C7" w:rsidRDefault="009677C7" w:rsidP="009677C7">
      <w:r>
        <w:t>Cecilia Vicuña &amp; José Pérez de Arce</w:t>
      </w:r>
    </w:p>
    <w:p w14:paraId="73021AD1" w14:textId="77777777" w:rsidR="009677C7" w:rsidRDefault="009677C7" w:rsidP="009677C7">
      <w:r>
        <w:t>Cussen y Luna</w:t>
      </w:r>
    </w:p>
    <w:p w14:paraId="32CBAEB3" w14:textId="6AC9AA1F" w:rsidR="009677C7" w:rsidRDefault="009677C7" w:rsidP="009677C7">
      <w:r>
        <w:t>H</w:t>
      </w:r>
      <w:r>
        <w:t>é</w:t>
      </w:r>
      <w:r>
        <w:t>ctor Hern</w:t>
      </w:r>
      <w:r>
        <w:t>á</w:t>
      </w:r>
      <w:r>
        <w:t xml:space="preserve">ndez &amp; DJ </w:t>
      </w:r>
      <w:proofErr w:type="spellStart"/>
      <w:r>
        <w:t>Fat</w:t>
      </w:r>
      <w:proofErr w:type="spellEnd"/>
      <w:r>
        <w:t xml:space="preserve"> Pablo</w:t>
      </w:r>
    </w:p>
    <w:p w14:paraId="4AF9DCB9" w14:textId="431B3B71" w:rsidR="009677C7" w:rsidRDefault="009677C7" w:rsidP="009677C7">
      <w:r>
        <w:t>Carol</w:t>
      </w:r>
      <w:r>
        <w:t>ina</w:t>
      </w:r>
      <w:r>
        <w:t xml:space="preserve"> S</w:t>
      </w:r>
      <w:r>
        <w:t>chmidt</w:t>
      </w:r>
      <w:r>
        <w:t xml:space="preserve"> - La Paya Punk</w:t>
      </w:r>
    </w:p>
    <w:p w14:paraId="6E957AEC" w14:textId="77777777" w:rsidR="009677C7" w:rsidRDefault="009677C7" w:rsidP="009677C7">
      <w:r>
        <w:t xml:space="preserve">Winter </w:t>
      </w:r>
      <w:proofErr w:type="spellStart"/>
      <w:r>
        <w:t>Planet</w:t>
      </w:r>
      <w:proofErr w:type="spellEnd"/>
    </w:p>
    <w:p w14:paraId="50196932" w14:textId="596CFD1C" w:rsidR="00014931" w:rsidRDefault="009677C7" w:rsidP="009677C7">
      <w:proofErr w:type="spellStart"/>
      <w:r>
        <w:t>Aoraquï</w:t>
      </w:r>
      <w:proofErr w:type="spellEnd"/>
    </w:p>
    <w:p w14:paraId="45370412" w14:textId="6AA40BC4" w:rsidR="009677C7" w:rsidRDefault="009677C7" w:rsidP="009677C7"/>
    <w:p w14:paraId="0D7A7F7E" w14:textId="77777777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>Viernes 2/9</w:t>
      </w:r>
      <w:r w:rsidRPr="009677C7">
        <w:rPr>
          <w:b/>
          <w:bCs/>
        </w:rPr>
        <w:t xml:space="preserve">, </w:t>
      </w:r>
      <w:r w:rsidRPr="009677C7">
        <w:rPr>
          <w:b/>
          <w:bCs/>
        </w:rPr>
        <w:t xml:space="preserve">12 </w:t>
      </w:r>
      <w:proofErr w:type="spellStart"/>
      <w:r w:rsidRPr="009677C7">
        <w:rPr>
          <w:b/>
          <w:bCs/>
        </w:rPr>
        <w:t>hrs</w:t>
      </w:r>
      <w:proofErr w:type="spellEnd"/>
      <w:r w:rsidRPr="009677C7">
        <w:rPr>
          <w:b/>
          <w:bCs/>
        </w:rPr>
        <w:t>.</w:t>
      </w:r>
    </w:p>
    <w:p w14:paraId="7EF575DB" w14:textId="1C89A2A9" w:rsidR="009677C7" w:rsidRPr="009677C7" w:rsidRDefault="009677C7" w:rsidP="009677C7">
      <w:r w:rsidRPr="009677C7">
        <w:t>Auditorio IDEA-</w:t>
      </w:r>
      <w:proofErr w:type="spellStart"/>
      <w:r w:rsidRPr="009677C7">
        <w:t>USACH</w:t>
      </w:r>
      <w:proofErr w:type="spellEnd"/>
      <w:r w:rsidRPr="009677C7">
        <w:t xml:space="preserve">, </w:t>
      </w:r>
      <w:r w:rsidRPr="009677C7">
        <w:t>Román Díaz 89, Providencia.</w:t>
      </w:r>
    </w:p>
    <w:p w14:paraId="047A83EA" w14:textId="77777777" w:rsidR="009677C7" w:rsidRDefault="009677C7" w:rsidP="009677C7"/>
    <w:p w14:paraId="171A4A26" w14:textId="77777777" w:rsidR="009677C7" w:rsidRDefault="009677C7" w:rsidP="009677C7">
      <w:r>
        <w:t xml:space="preserve">Conversatorio con Pía Sommer y Martín </w:t>
      </w:r>
      <w:proofErr w:type="spellStart"/>
      <w:r>
        <w:t>Bakero</w:t>
      </w:r>
      <w:proofErr w:type="spellEnd"/>
    </w:p>
    <w:p w14:paraId="7905D38D" w14:textId="4D1E1BB8" w:rsidR="009677C7" w:rsidRDefault="009677C7" w:rsidP="009677C7">
      <w:r>
        <w:t>M</w:t>
      </w:r>
      <w:r>
        <w:t>oderado por Felipe Cussen.</w:t>
      </w:r>
    </w:p>
    <w:p w14:paraId="6D24712C" w14:textId="77777777" w:rsidR="009677C7" w:rsidRDefault="009677C7" w:rsidP="009677C7"/>
    <w:p w14:paraId="6D670BFB" w14:textId="335F1BF3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 xml:space="preserve">Viernes 2/9, 18:30 </w:t>
      </w:r>
      <w:proofErr w:type="spellStart"/>
      <w:r w:rsidRPr="009677C7">
        <w:rPr>
          <w:b/>
          <w:bCs/>
        </w:rPr>
        <w:t>hrs</w:t>
      </w:r>
      <w:proofErr w:type="spellEnd"/>
    </w:p>
    <w:p w14:paraId="6F91ADF9" w14:textId="501FC21F" w:rsidR="009677C7" w:rsidRDefault="009677C7" w:rsidP="009677C7">
      <w:proofErr w:type="spellStart"/>
      <w:r>
        <w:t>CCE</w:t>
      </w:r>
      <w:proofErr w:type="spellEnd"/>
    </w:p>
    <w:p w14:paraId="3F64CFDC" w14:textId="77777777" w:rsidR="009677C7" w:rsidRDefault="009677C7" w:rsidP="009677C7"/>
    <w:p w14:paraId="42CC1D12" w14:textId="2A169527" w:rsidR="009677C7" w:rsidRDefault="009677C7" w:rsidP="009677C7">
      <w:r>
        <w:t>Programación video poesía PM</w:t>
      </w:r>
    </w:p>
    <w:p w14:paraId="2B841FDF" w14:textId="798E26E6" w:rsidR="009677C7" w:rsidRDefault="009677C7" w:rsidP="009677C7">
      <w:r>
        <w:t xml:space="preserve">Lorenzo </w:t>
      </w:r>
      <w:proofErr w:type="spellStart"/>
      <w:r>
        <w:t>A</w:t>
      </w:r>
      <w:r>
        <w:t>i</w:t>
      </w:r>
      <w:r>
        <w:t>llapán</w:t>
      </w:r>
      <w:proofErr w:type="spellEnd"/>
    </w:p>
    <w:p w14:paraId="06C769CF" w14:textId="77777777" w:rsidR="009677C7" w:rsidRDefault="009677C7" w:rsidP="009677C7">
      <w:r>
        <w:t>Pía Sommer</w:t>
      </w:r>
    </w:p>
    <w:p w14:paraId="2B32DBBA" w14:textId="77777777" w:rsidR="009677C7" w:rsidRDefault="009677C7" w:rsidP="009677C7">
      <w:r>
        <w:t>Marcela Parra Banda</w:t>
      </w:r>
    </w:p>
    <w:p w14:paraId="59244AE1" w14:textId="77777777" w:rsidR="009677C7" w:rsidRDefault="009677C7" w:rsidP="009677C7">
      <w:r>
        <w:t xml:space="preserve">Óscar Saavedra &amp; </w:t>
      </w:r>
      <w:proofErr w:type="spellStart"/>
      <w:r>
        <w:t>Chinoy</w:t>
      </w:r>
      <w:proofErr w:type="spellEnd"/>
    </w:p>
    <w:p w14:paraId="6059918C" w14:textId="77777777" w:rsidR="009677C7" w:rsidRDefault="009677C7" w:rsidP="009677C7">
      <w:r>
        <w:t xml:space="preserve">Martín </w:t>
      </w:r>
      <w:proofErr w:type="spellStart"/>
      <w:r>
        <w:t>Bakero</w:t>
      </w:r>
      <w:proofErr w:type="spellEnd"/>
      <w:r>
        <w:t xml:space="preserve"> &amp; Buzos Tácticos</w:t>
      </w:r>
    </w:p>
    <w:p w14:paraId="457C610C" w14:textId="77777777" w:rsidR="009677C7" w:rsidRDefault="009677C7" w:rsidP="009677C7"/>
    <w:p w14:paraId="53FBD331" w14:textId="77777777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>Sábado 3/9</w:t>
      </w:r>
      <w:r w:rsidRPr="009677C7">
        <w:rPr>
          <w:b/>
          <w:bCs/>
        </w:rPr>
        <w:t xml:space="preserve">, </w:t>
      </w:r>
      <w:r w:rsidRPr="009677C7">
        <w:rPr>
          <w:b/>
          <w:bCs/>
        </w:rPr>
        <w:t xml:space="preserve">11 </w:t>
      </w:r>
      <w:proofErr w:type="spellStart"/>
      <w:r w:rsidRPr="009677C7">
        <w:rPr>
          <w:b/>
          <w:bCs/>
        </w:rPr>
        <w:t>hrs</w:t>
      </w:r>
      <w:proofErr w:type="spellEnd"/>
      <w:r w:rsidRPr="009677C7">
        <w:rPr>
          <w:b/>
          <w:bCs/>
        </w:rPr>
        <w:t xml:space="preserve">. </w:t>
      </w:r>
    </w:p>
    <w:p w14:paraId="3EACBA20" w14:textId="421F400D" w:rsidR="009677C7" w:rsidRDefault="009677C7" w:rsidP="009677C7">
      <w:r>
        <w:t>Universidad Alberto Hurtado</w:t>
      </w:r>
      <w:r>
        <w:t xml:space="preserve">, </w:t>
      </w:r>
      <w:r>
        <w:t>Sala Auditorio Alberto Hurtado, K11, Almirante Barroso</w:t>
      </w:r>
      <w:r>
        <w:t xml:space="preserve"> </w:t>
      </w:r>
      <w:r>
        <w:t>10, Metro Los Héroes.</w:t>
      </w:r>
    </w:p>
    <w:p w14:paraId="5DFE48B5" w14:textId="77777777" w:rsidR="009677C7" w:rsidRDefault="009677C7" w:rsidP="009677C7"/>
    <w:p w14:paraId="036D2FAD" w14:textId="7F38379E" w:rsidR="009677C7" w:rsidRDefault="009677C7" w:rsidP="009677C7">
      <w:r>
        <w:lastRenderedPageBreak/>
        <w:t>Clase abierta sobre Poesía y Música en Contrapunto</w:t>
      </w:r>
      <w:r>
        <w:t>,</w:t>
      </w:r>
      <w:r>
        <w:t xml:space="preserve"> con</w:t>
      </w:r>
    </w:p>
    <w:p w14:paraId="0ECAAF5B" w14:textId="77777777" w:rsidR="009677C7" w:rsidRDefault="009677C7" w:rsidP="009677C7">
      <w:r>
        <w:t>Felipe Cussen, Federico Eisner, Pía Sommer y Fernando</w:t>
      </w:r>
    </w:p>
    <w:p w14:paraId="56F9C112" w14:textId="77777777" w:rsidR="009677C7" w:rsidRDefault="009677C7" w:rsidP="009677C7">
      <w:r>
        <w:t xml:space="preserve">Pérez. </w:t>
      </w:r>
    </w:p>
    <w:p w14:paraId="10B5EFAF" w14:textId="73E96E57" w:rsidR="009677C7" w:rsidRDefault="009677C7" w:rsidP="009677C7">
      <w:r>
        <w:t>Mag</w:t>
      </w:r>
      <w:r>
        <w:t>í</w:t>
      </w:r>
      <w:r>
        <w:t>ster de Musicología Latinoamericana</w:t>
      </w:r>
    </w:p>
    <w:p w14:paraId="38B439B5" w14:textId="77777777" w:rsidR="009677C7" w:rsidRDefault="009677C7" w:rsidP="009677C7"/>
    <w:p w14:paraId="45304BB5" w14:textId="4B7BF7B8" w:rsidR="009677C7" w:rsidRPr="009677C7" w:rsidRDefault="009677C7" w:rsidP="009677C7">
      <w:pPr>
        <w:rPr>
          <w:b/>
          <w:bCs/>
        </w:rPr>
      </w:pPr>
      <w:r w:rsidRPr="009677C7">
        <w:rPr>
          <w:b/>
          <w:bCs/>
        </w:rPr>
        <w:t xml:space="preserve">Sábado 3/9, 18:00 </w:t>
      </w:r>
      <w:proofErr w:type="spellStart"/>
      <w:r w:rsidRPr="009677C7">
        <w:rPr>
          <w:b/>
          <w:bCs/>
        </w:rPr>
        <w:t>hrs</w:t>
      </w:r>
      <w:proofErr w:type="spellEnd"/>
      <w:r w:rsidRPr="009677C7">
        <w:rPr>
          <w:b/>
          <w:bCs/>
        </w:rPr>
        <w:t>.</w:t>
      </w:r>
    </w:p>
    <w:p w14:paraId="2EB8B3D7" w14:textId="68D543E8" w:rsidR="009677C7" w:rsidRDefault="009677C7" w:rsidP="009677C7">
      <w:proofErr w:type="spellStart"/>
      <w:r>
        <w:t>CCE</w:t>
      </w:r>
      <w:proofErr w:type="spellEnd"/>
    </w:p>
    <w:p w14:paraId="589AFD5C" w14:textId="77777777" w:rsidR="009677C7" w:rsidRDefault="009677C7" w:rsidP="009677C7"/>
    <w:p w14:paraId="7ED7F979" w14:textId="77777777" w:rsidR="009677C7" w:rsidRDefault="009677C7" w:rsidP="009677C7">
      <w:r>
        <w:t>Programación video poesía PM</w:t>
      </w:r>
    </w:p>
    <w:p w14:paraId="3E8A83E7" w14:textId="77777777" w:rsidR="009677C7" w:rsidRDefault="009677C7" w:rsidP="009677C7">
      <w:r>
        <w:t>Pía Sommer</w:t>
      </w:r>
    </w:p>
    <w:p w14:paraId="62F312F3" w14:textId="77777777" w:rsidR="009677C7" w:rsidRDefault="009677C7" w:rsidP="009677C7">
      <w:r>
        <w:t>Alejandra del Río</w:t>
      </w:r>
    </w:p>
    <w:p w14:paraId="222AF2E9" w14:textId="77777777" w:rsidR="009677C7" w:rsidRDefault="009677C7" w:rsidP="009677C7">
      <w:r>
        <w:t>Poetas Marcianos</w:t>
      </w:r>
    </w:p>
    <w:p w14:paraId="64B58712" w14:textId="77777777" w:rsidR="009677C7" w:rsidRDefault="009677C7" w:rsidP="009677C7">
      <w:r>
        <w:t>Colectivo Gubbins</w:t>
      </w:r>
    </w:p>
    <w:p w14:paraId="230BA0BF" w14:textId="77777777" w:rsidR="009677C7" w:rsidRDefault="009677C7" w:rsidP="009677C7">
      <w:r>
        <w:t>Orquesta de Poetas</w:t>
      </w:r>
    </w:p>
    <w:p w14:paraId="32644741" w14:textId="102285BF" w:rsidR="009677C7" w:rsidRDefault="009677C7" w:rsidP="009677C7">
      <w:r>
        <w:t>González y los Asistentes &amp; Raúl Zurita</w:t>
      </w:r>
    </w:p>
    <w:sectPr w:rsidR="009677C7" w:rsidSect="00842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C7"/>
    <w:rsid w:val="00040BCF"/>
    <w:rsid w:val="000652FA"/>
    <w:rsid w:val="002269C4"/>
    <w:rsid w:val="002D2B0D"/>
    <w:rsid w:val="00311158"/>
    <w:rsid w:val="0032108E"/>
    <w:rsid w:val="00327C34"/>
    <w:rsid w:val="003C66EB"/>
    <w:rsid w:val="003E782E"/>
    <w:rsid w:val="004D06D4"/>
    <w:rsid w:val="00574F65"/>
    <w:rsid w:val="00730787"/>
    <w:rsid w:val="007E5144"/>
    <w:rsid w:val="00842831"/>
    <w:rsid w:val="009677C7"/>
    <w:rsid w:val="00A66160"/>
    <w:rsid w:val="00AC4651"/>
    <w:rsid w:val="00B1197C"/>
    <w:rsid w:val="00B557E8"/>
    <w:rsid w:val="00B82245"/>
    <w:rsid w:val="00C561D1"/>
    <w:rsid w:val="00CC5F8A"/>
    <w:rsid w:val="00D4587E"/>
    <w:rsid w:val="00E11305"/>
    <w:rsid w:val="00EB0C30"/>
    <w:rsid w:val="00F370AC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C3AC0"/>
  <w15:chartTrackingRefBased/>
  <w15:docId w15:val="{2BB6DD98-E9BC-D640-9DB2-7A505E9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2B0D"/>
    <w:rPr>
      <w:rFonts w:ascii="Helvetica" w:hAnsi="Helvetic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D2B0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Lucida Bright" w:eastAsiaTheme="majorEastAsia" w:hAnsi="Lucida Bright" w:cstheme="majorBidi"/>
      <w:b/>
      <w:bCs/>
      <w:kern w:val="32"/>
      <w:szCs w:val="32"/>
      <w:lang w:val="en-US" w:eastAsia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D2B0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Lucida Bright" w:eastAsiaTheme="majorEastAsia" w:hAnsi="Lucida Bright" w:cstheme="majorBidi"/>
      <w:b/>
      <w:bCs/>
      <w:sz w:val="22"/>
      <w:szCs w:val="28"/>
      <w:lang w:eastAsia="en-GB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27C3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61D1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F6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D2B0D"/>
    <w:rPr>
      <w:rFonts w:ascii="Lucida Bright" w:eastAsiaTheme="majorEastAsia" w:hAnsi="Lucida Bright" w:cstheme="majorBidi"/>
      <w:b/>
      <w:bCs/>
      <w:kern w:val="32"/>
      <w:szCs w:val="32"/>
      <w:lang w:val="en-US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2D2B0D"/>
    <w:rPr>
      <w:rFonts w:ascii="Lucida Bright" w:eastAsiaTheme="majorEastAsia" w:hAnsi="Lucida Bright" w:cstheme="majorBidi"/>
      <w:b/>
      <w:bCs/>
      <w:sz w:val="22"/>
      <w:szCs w:val="28"/>
      <w:lang w:eastAsia="en-GB"/>
    </w:rPr>
  </w:style>
  <w:style w:type="paragraph" w:styleId="TtuloTDC">
    <w:name w:val="TOC Heading"/>
    <w:basedOn w:val="Ttulo1"/>
    <w:next w:val="Normal"/>
    <w:uiPriority w:val="39"/>
    <w:unhideWhenUsed/>
    <w:qFormat/>
    <w:rsid w:val="00574F65"/>
    <w:pPr>
      <w:spacing w:before="480" w:line="276" w:lineRule="auto"/>
      <w:outlineLvl w:val="9"/>
    </w:pPr>
    <w:rPr>
      <w:b w:val="0"/>
      <w:bCs w:val="0"/>
      <w:sz w:val="28"/>
      <w:szCs w:val="28"/>
      <w:lang w:val="es-CL" w:eastAsia="es-ES_tradnl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327C3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C34"/>
    <w:rPr>
      <w:rFonts w:ascii="Helvetica" w:eastAsiaTheme="majorEastAsia" w:hAnsi="Helvetica" w:cstheme="majorBidi"/>
      <w:b/>
      <w:spacing w:val="-10"/>
      <w:kern w:val="28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327C34"/>
    <w:rPr>
      <w:rFonts w:ascii="Helvetica" w:eastAsiaTheme="majorEastAsia" w:hAnsi="Helvetica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rsid w:val="00C561D1"/>
    <w:rPr>
      <w:rFonts w:ascii="Helvetica" w:eastAsiaTheme="majorEastAsia" w:hAnsi="Helvetic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Gubbins Foxley</dc:creator>
  <cp:keywords/>
  <dc:description/>
  <cp:lastModifiedBy>Martín Gubbins Foxley</cp:lastModifiedBy>
  <cp:revision>1</cp:revision>
  <dcterms:created xsi:type="dcterms:W3CDTF">2021-09-14T15:03:00Z</dcterms:created>
  <dcterms:modified xsi:type="dcterms:W3CDTF">2021-09-14T15:08:00Z</dcterms:modified>
</cp:coreProperties>
</file>